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F4129" w14:textId="73020A03" w:rsidR="00F03901" w:rsidRPr="00D02E99" w:rsidRDefault="001C6503" w:rsidP="001C6503">
      <w:pPr>
        <w:widowControl/>
        <w:spacing w:after="40" w:line="240" w:lineRule="exact"/>
        <w:jc w:val="center"/>
        <w:rPr>
          <w:rFonts w:ascii="Marianne" w:hAnsi="Marianne"/>
          <w:b/>
          <w:sz w:val="22"/>
          <w:szCs w:val="22"/>
        </w:rPr>
      </w:pPr>
      <w:r w:rsidRPr="00D02E99">
        <w:rPr>
          <w:rFonts w:ascii="Marianne" w:hAnsi="Marianne"/>
          <w:sz w:val="22"/>
        </w:rPr>
        <w:t>Direction générale des ressources humaines</w:t>
      </w:r>
      <w:r>
        <w:rPr>
          <w:rFonts w:ascii="Marianne" w:hAnsi="Marianne"/>
          <w:sz w:val="22"/>
        </w:rPr>
        <w:t xml:space="preserve"> du ministère de l’éducation nationale</w:t>
      </w:r>
      <w:r w:rsidR="00F03901" w:rsidRPr="00D02E99">
        <w:rPr>
          <w:rFonts w:ascii="Marianne" w:hAnsi="Marianne"/>
          <w:b/>
          <w:sz w:val="22"/>
          <w:szCs w:val="22"/>
        </w:rPr>
        <w:t xml:space="preserve"> </w:t>
      </w:r>
    </w:p>
    <w:p w14:paraId="33422C9D" w14:textId="5DDE4270" w:rsidR="00F03901" w:rsidRDefault="004B2D3A" w:rsidP="00F03901">
      <w:pPr>
        <w:widowControl/>
        <w:spacing w:line="240" w:lineRule="exact"/>
        <w:jc w:val="center"/>
        <w:rPr>
          <w:rFonts w:ascii="Marianne" w:hAnsi="Marianne"/>
          <w:b/>
          <w:sz w:val="22"/>
        </w:rPr>
      </w:pPr>
      <w:r>
        <w:rPr>
          <w:rFonts w:ascii="Marianne" w:hAnsi="Marianne"/>
          <w:b/>
          <w:sz w:val="22"/>
        </w:rPr>
        <w:t>Département</w:t>
      </w:r>
      <w:r w:rsidR="005151F2">
        <w:rPr>
          <w:rFonts w:ascii="Marianne" w:hAnsi="Marianne"/>
          <w:b/>
          <w:sz w:val="22"/>
        </w:rPr>
        <w:t xml:space="preserve"> des</w:t>
      </w:r>
      <w:r w:rsidR="00F03901" w:rsidRPr="00D02E99">
        <w:rPr>
          <w:rFonts w:ascii="Marianne" w:hAnsi="Marianne"/>
          <w:b/>
          <w:sz w:val="22"/>
        </w:rPr>
        <w:t xml:space="preserve"> </w:t>
      </w:r>
      <w:r w:rsidR="005151F2">
        <w:rPr>
          <w:rFonts w:ascii="Marianne" w:hAnsi="Marianne"/>
          <w:b/>
          <w:sz w:val="22"/>
        </w:rPr>
        <w:t xml:space="preserve">personnels du second degré hors académie - </w:t>
      </w:r>
      <w:r w:rsidR="00F03901" w:rsidRPr="00D02E99">
        <w:rPr>
          <w:rFonts w:ascii="Marianne" w:hAnsi="Marianne"/>
          <w:b/>
          <w:sz w:val="22"/>
        </w:rPr>
        <w:t>DGRH B2-</w:t>
      </w:r>
      <w:r w:rsidR="00D23176">
        <w:rPr>
          <w:rFonts w:ascii="Marianne" w:hAnsi="Marianne"/>
          <w:b/>
          <w:sz w:val="22"/>
        </w:rPr>
        <w:t>3</w:t>
      </w:r>
    </w:p>
    <w:p w14:paraId="32A7B58E" w14:textId="77777777" w:rsidR="005151F2" w:rsidRPr="00D02E99" w:rsidRDefault="005151F2" w:rsidP="00F03901">
      <w:pPr>
        <w:widowControl/>
        <w:spacing w:line="240" w:lineRule="exact"/>
        <w:jc w:val="center"/>
        <w:rPr>
          <w:rFonts w:ascii="Marianne" w:hAnsi="Marianne"/>
          <w:b/>
          <w:sz w:val="22"/>
        </w:rPr>
      </w:pPr>
    </w:p>
    <w:tbl>
      <w:tblPr>
        <w:tblStyle w:val="Grilledutableau"/>
        <w:tblW w:w="1077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2163"/>
        <w:gridCol w:w="15"/>
        <w:gridCol w:w="443"/>
        <w:gridCol w:w="15"/>
        <w:gridCol w:w="445"/>
        <w:gridCol w:w="142"/>
        <w:gridCol w:w="1730"/>
        <w:gridCol w:w="459"/>
        <w:gridCol w:w="4758"/>
        <w:gridCol w:w="145"/>
      </w:tblGrid>
      <w:tr w:rsidR="00F03901" w14:paraId="167EF32A" w14:textId="77777777" w:rsidTr="005F5815">
        <w:trPr>
          <w:gridAfter w:val="1"/>
          <w:wAfter w:w="142" w:type="dxa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6230" w14:textId="77777777" w:rsidR="00C8059D" w:rsidRDefault="00F03901" w:rsidP="00F03901">
            <w:pPr>
              <w:widowControl/>
              <w:spacing w:before="160"/>
              <w:jc w:val="center"/>
              <w:rPr>
                <w:rFonts w:ascii="Marianne" w:hAnsi="Marianne"/>
                <w:sz w:val="22"/>
              </w:rPr>
            </w:pPr>
            <w:r w:rsidRPr="007E1BD9">
              <w:rPr>
                <w:rFonts w:ascii="Marianne" w:hAnsi="Marianne"/>
                <w:sz w:val="22"/>
              </w:rPr>
              <w:t>TABLEAU D'AVANCEMENT AU GRADE DE LA CLASSE EXCEPTIONNELLE DES PROFESSEURS</w:t>
            </w:r>
            <w:r w:rsidR="00C8059D">
              <w:rPr>
                <w:rFonts w:ascii="Marianne" w:hAnsi="Marianne"/>
                <w:sz w:val="22"/>
              </w:rPr>
              <w:t> AGREGES,</w:t>
            </w:r>
            <w:r w:rsidR="00CE0CE0">
              <w:rPr>
                <w:rFonts w:ascii="Marianne" w:hAnsi="Marianne"/>
                <w:sz w:val="22"/>
              </w:rPr>
              <w:t> </w:t>
            </w:r>
            <w:r w:rsidRPr="007E1BD9">
              <w:rPr>
                <w:rFonts w:ascii="Marianne" w:hAnsi="Marianne"/>
                <w:sz w:val="22"/>
              </w:rPr>
              <w:t>CERTIFIES, D’</w:t>
            </w:r>
            <w:r w:rsidR="00C8059D">
              <w:rPr>
                <w:rFonts w:ascii="Marianne" w:hAnsi="Marianne"/>
                <w:sz w:val="22"/>
              </w:rPr>
              <w:t>EDUCATION PHYSIQUE ET SPORTIVE,</w:t>
            </w:r>
          </w:p>
          <w:p w14:paraId="5DFFA0EE" w14:textId="77777777" w:rsidR="007E1BD9" w:rsidRDefault="00F03901" w:rsidP="00C8059D">
            <w:pPr>
              <w:widowControl/>
              <w:jc w:val="center"/>
              <w:rPr>
                <w:rFonts w:ascii="Marianne" w:hAnsi="Marianne"/>
                <w:sz w:val="22"/>
              </w:rPr>
            </w:pPr>
            <w:r w:rsidRPr="007E1BD9">
              <w:rPr>
                <w:rFonts w:ascii="Marianne" w:hAnsi="Marianne"/>
                <w:sz w:val="22"/>
              </w:rPr>
              <w:t>DE LYCEE PROFESSIONNEL,</w:t>
            </w:r>
            <w:r w:rsidR="00C8059D">
              <w:rPr>
                <w:rFonts w:ascii="Marianne" w:hAnsi="Marianne"/>
                <w:sz w:val="22"/>
              </w:rPr>
              <w:t xml:space="preserve"> </w:t>
            </w:r>
            <w:r w:rsidRPr="007E1BD9">
              <w:rPr>
                <w:rFonts w:ascii="Marianne" w:hAnsi="Marianne"/>
                <w:sz w:val="22"/>
              </w:rPr>
              <w:t>DES CON</w:t>
            </w:r>
            <w:r w:rsidR="007E1BD9">
              <w:rPr>
                <w:rFonts w:ascii="Marianne" w:hAnsi="Marianne"/>
                <w:sz w:val="22"/>
              </w:rPr>
              <w:t>SEILLERS PRINCIPAUX D’EDUCATION</w:t>
            </w:r>
          </w:p>
          <w:p w14:paraId="32CDADF8" w14:textId="77777777" w:rsidR="00F03901" w:rsidRPr="007E1BD9" w:rsidRDefault="00F03901" w:rsidP="007E1BD9">
            <w:pPr>
              <w:widowControl/>
              <w:spacing w:after="160"/>
              <w:jc w:val="center"/>
              <w:rPr>
                <w:rFonts w:ascii="Marianne" w:hAnsi="Marianne"/>
                <w:sz w:val="22"/>
              </w:rPr>
            </w:pPr>
            <w:r w:rsidRPr="007E1BD9">
              <w:rPr>
                <w:rFonts w:ascii="Marianne" w:hAnsi="Marianne"/>
                <w:sz w:val="22"/>
              </w:rPr>
              <w:t>ET DES PSYCHOLOGUES DE L’EDUCATION NATIONALE </w:t>
            </w:r>
          </w:p>
          <w:p w14:paraId="1797BEF7" w14:textId="77777777" w:rsidR="00F03901" w:rsidRDefault="00F03901" w:rsidP="00F03901">
            <w:pPr>
              <w:widowControl/>
              <w:spacing w:before="120"/>
              <w:jc w:val="center"/>
              <w:rPr>
                <w:rFonts w:ascii="Marianne" w:hAnsi="Marianne"/>
                <w:i/>
                <w:sz w:val="17"/>
                <w:szCs w:val="17"/>
              </w:rPr>
            </w:pPr>
            <w:r w:rsidRPr="00C824D5">
              <w:rPr>
                <w:rFonts w:ascii="Marianne" w:hAnsi="Marianne"/>
                <w:i/>
                <w:sz w:val="17"/>
                <w:szCs w:val="17"/>
              </w:rPr>
              <w:t xml:space="preserve">FICHE DESTINÉE AUX PERSONNELS DÉTACHÉS, MIS À DISPOSITION </w:t>
            </w:r>
          </w:p>
          <w:p w14:paraId="3385C23A" w14:textId="77777777" w:rsidR="00F03901" w:rsidRPr="00C824D5" w:rsidRDefault="00F03901" w:rsidP="00AF2F94">
            <w:pPr>
              <w:widowControl/>
              <w:jc w:val="center"/>
              <w:rPr>
                <w:rFonts w:ascii="Marianne" w:hAnsi="Marianne"/>
                <w:i/>
                <w:sz w:val="17"/>
                <w:szCs w:val="17"/>
              </w:rPr>
            </w:pPr>
            <w:r w:rsidRPr="00C824D5">
              <w:rPr>
                <w:rFonts w:ascii="Marianne" w:hAnsi="Marianne"/>
                <w:i/>
                <w:sz w:val="17"/>
                <w:szCs w:val="17"/>
              </w:rPr>
              <w:t xml:space="preserve">OU AFFECTÉS </w:t>
            </w:r>
            <w:r w:rsidR="00E46BF1">
              <w:rPr>
                <w:rFonts w:ascii="Marianne" w:hAnsi="Marianne"/>
                <w:i/>
                <w:sz w:val="17"/>
                <w:szCs w:val="17"/>
              </w:rPr>
              <w:t>A WALLIS ET FUTUNA OU</w:t>
            </w:r>
            <w:r w:rsidR="00E46BF1" w:rsidRPr="00C824D5">
              <w:rPr>
                <w:rFonts w:ascii="Marianne" w:hAnsi="Marianne"/>
                <w:i/>
                <w:sz w:val="17"/>
                <w:szCs w:val="17"/>
              </w:rPr>
              <w:t xml:space="preserve"> </w:t>
            </w:r>
            <w:r w:rsidRPr="00C824D5">
              <w:rPr>
                <w:rFonts w:ascii="Marianne" w:hAnsi="Marianne"/>
                <w:i/>
                <w:sz w:val="17"/>
                <w:szCs w:val="17"/>
              </w:rPr>
              <w:t>DANS LES UNIVERSITÉS DE NOUVELLE-CALEDONIE ET POLYNÉSIE FRANÇAISE</w:t>
            </w:r>
            <w:r>
              <w:rPr>
                <w:rFonts w:ascii="Marianne" w:hAnsi="Marianne"/>
                <w:i/>
                <w:sz w:val="17"/>
                <w:szCs w:val="17"/>
              </w:rPr>
              <w:t xml:space="preserve"> </w:t>
            </w:r>
            <w:r w:rsidRPr="00C824D5">
              <w:rPr>
                <w:rFonts w:ascii="Marianne" w:hAnsi="Marianne"/>
                <w:i/>
                <w:sz w:val="17"/>
                <w:szCs w:val="17"/>
              </w:rPr>
              <w:t>(1)</w:t>
            </w:r>
          </w:p>
          <w:p w14:paraId="2D790343" w14:textId="5C129E80" w:rsidR="00F03901" w:rsidRPr="00F50804" w:rsidRDefault="00F03901" w:rsidP="00F03901">
            <w:pPr>
              <w:widowControl/>
              <w:spacing w:before="160"/>
              <w:jc w:val="center"/>
              <w:rPr>
                <w:rFonts w:ascii="Marianne" w:hAnsi="Marianne"/>
                <w:b/>
                <w:sz w:val="22"/>
                <w:szCs w:val="22"/>
              </w:rPr>
            </w:pPr>
            <w:r w:rsidRPr="00D02E99">
              <w:rPr>
                <w:rFonts w:ascii="Marianne" w:hAnsi="Marianne"/>
                <w:b/>
                <w:sz w:val="22"/>
                <w:szCs w:val="22"/>
              </w:rPr>
              <w:t>CAMPAGNE 202</w:t>
            </w:r>
            <w:r w:rsidR="00F613EA">
              <w:rPr>
                <w:rFonts w:ascii="Marianne" w:hAnsi="Marianne"/>
                <w:b/>
                <w:sz w:val="22"/>
                <w:szCs w:val="22"/>
              </w:rPr>
              <w:t>6</w:t>
            </w:r>
          </w:p>
        </w:tc>
      </w:tr>
      <w:tr w:rsidR="000E1AC2" w14:paraId="74DC77B0" w14:textId="77777777" w:rsidTr="005F5815">
        <w:trPr>
          <w:gridAfter w:val="1"/>
          <w:wAfter w:w="142" w:type="dxa"/>
        </w:trPr>
        <w:tc>
          <w:tcPr>
            <w:tcW w:w="10627" w:type="dxa"/>
            <w:gridSpan w:val="10"/>
          </w:tcPr>
          <w:p w14:paraId="44AB734A" w14:textId="77777777" w:rsidR="001C6503" w:rsidRDefault="001C6503" w:rsidP="00AF2F94">
            <w:pPr>
              <w:spacing w:before="120"/>
              <w:rPr>
                <w:rFonts w:ascii="Marianne" w:hAnsi="Marianne"/>
                <w:b/>
                <w:noProof/>
              </w:rPr>
            </w:pPr>
          </w:p>
          <w:p w14:paraId="1F435339" w14:textId="6E5C701F" w:rsidR="000E1AC2" w:rsidRPr="00690525" w:rsidRDefault="000E1AC2" w:rsidP="00AF2F94">
            <w:pPr>
              <w:spacing w:before="120"/>
              <w:rPr>
                <w:rFonts w:ascii="Marianne" w:hAnsi="Marianne"/>
                <w:b/>
                <w:sz w:val="22"/>
                <w:szCs w:val="36"/>
                <w:lang w:eastAsia="ja-JP"/>
              </w:rPr>
            </w:pPr>
            <w:r w:rsidRPr="000E554D">
              <w:rPr>
                <w:rFonts w:ascii="Marianne" w:hAnsi="Marianne"/>
                <w:b/>
                <w:noProof/>
              </w:rPr>
              <w:t>CORPS</w:t>
            </w:r>
            <w:r w:rsidRPr="00690525">
              <w:rPr>
                <w:rFonts w:ascii="Marianne" w:hAnsi="Marianne"/>
                <w:noProof/>
                <w:szCs w:val="18"/>
              </w:rPr>
              <w:t> </w:t>
            </w:r>
            <w:r w:rsidRPr="00D02E99">
              <w:rPr>
                <w:rFonts w:ascii="Marianne" w:hAnsi="Marianne"/>
                <w:noProof/>
                <w:sz w:val="18"/>
                <w:szCs w:val="18"/>
              </w:rPr>
              <w:t>:</w:t>
            </w:r>
          </w:p>
        </w:tc>
      </w:tr>
      <w:tr w:rsidR="00C8059D" w14:paraId="15E92F7A" w14:textId="77777777" w:rsidTr="005F5815">
        <w:tc>
          <w:tcPr>
            <w:tcW w:w="3681" w:type="dxa"/>
            <w:gridSpan w:val="7"/>
          </w:tcPr>
          <w:p w14:paraId="48E88DCD" w14:textId="374C262E" w:rsidR="00C8059D" w:rsidRPr="00757A20" w:rsidRDefault="00C8059D" w:rsidP="00C8059D">
            <w:pPr>
              <w:rPr>
                <w:rFonts w:ascii="Marianne" w:hAnsi="Marianne"/>
              </w:rPr>
            </w:pPr>
            <w:r w:rsidRPr="00E57C5C">
              <w:rPr>
                <w:sz w:val="36"/>
                <w:szCs w:val="36"/>
                <w:lang w:eastAsia="ja-JP"/>
              </w:rPr>
              <w:t>□</w:t>
            </w:r>
            <w:r w:rsidRPr="00757A20">
              <w:rPr>
                <w:rFonts w:ascii="Marianne" w:hAnsi="Marianne"/>
                <w:lang w:eastAsia="ja-JP"/>
              </w:rPr>
              <w:t xml:space="preserve"> </w:t>
            </w:r>
            <w:r w:rsidRPr="00C75A51">
              <w:rPr>
                <w:rFonts w:ascii="Marianne" w:hAnsi="Marianne"/>
                <w:lang w:eastAsia="ja-JP"/>
              </w:rPr>
              <w:t>conseiller principal d’éducatio</w:t>
            </w:r>
            <w:r w:rsidR="005151F2">
              <w:rPr>
                <w:rFonts w:ascii="Marianne" w:hAnsi="Marianne"/>
                <w:lang w:eastAsia="ja-JP"/>
              </w:rPr>
              <w:t>n</w:t>
            </w:r>
          </w:p>
        </w:tc>
        <w:tc>
          <w:tcPr>
            <w:tcW w:w="7088" w:type="dxa"/>
            <w:gridSpan w:val="4"/>
          </w:tcPr>
          <w:p w14:paraId="1C94DCD9" w14:textId="1A46E989" w:rsidR="00C8059D" w:rsidRPr="00757A20" w:rsidRDefault="00C8059D" w:rsidP="001C6503">
            <w:pPr>
              <w:ind w:left="33"/>
              <w:rPr>
                <w:rFonts w:ascii="Marianne" w:hAnsi="Marianne"/>
                <w:lang w:eastAsia="ja-JP"/>
              </w:rPr>
            </w:pPr>
            <w:r w:rsidRPr="00E57C5C">
              <w:rPr>
                <w:sz w:val="36"/>
                <w:szCs w:val="36"/>
                <w:lang w:eastAsia="ja-JP"/>
              </w:rPr>
              <w:t>□</w:t>
            </w:r>
            <w:r w:rsidRPr="00757A20">
              <w:rPr>
                <w:rFonts w:ascii="Marianne" w:hAnsi="Marianne"/>
                <w:lang w:eastAsia="ja-JP"/>
              </w:rPr>
              <w:t xml:space="preserve"> </w:t>
            </w:r>
            <w:r w:rsidRPr="00C75A51">
              <w:rPr>
                <w:rFonts w:ascii="Marianne" w:hAnsi="Marianne"/>
                <w:lang w:eastAsia="ja-JP"/>
              </w:rPr>
              <w:t xml:space="preserve">professeur </w:t>
            </w:r>
            <w:r>
              <w:rPr>
                <w:rFonts w:ascii="Marianne" w:hAnsi="Marianne"/>
                <w:lang w:eastAsia="ja-JP"/>
              </w:rPr>
              <w:t>agrégé</w:t>
            </w:r>
            <w:r w:rsidR="005151F2">
              <w:rPr>
                <w:rFonts w:ascii="Marianne" w:hAnsi="Marianne"/>
                <w:lang w:eastAsia="ja-JP"/>
              </w:rPr>
              <w:t xml:space="preserve">  </w:t>
            </w:r>
            <w:r w:rsidR="005151F2" w:rsidRPr="00E57C5C">
              <w:rPr>
                <w:sz w:val="36"/>
                <w:szCs w:val="36"/>
                <w:lang w:eastAsia="ja-JP"/>
              </w:rPr>
              <w:t xml:space="preserve">□ </w:t>
            </w:r>
            <w:r w:rsidR="005151F2" w:rsidRPr="00C75A51">
              <w:rPr>
                <w:rFonts w:ascii="Marianne" w:hAnsi="Marianne"/>
                <w:lang w:eastAsia="ja-JP"/>
              </w:rPr>
              <w:t>professeur d’éducation physique et sportive</w:t>
            </w:r>
          </w:p>
        </w:tc>
      </w:tr>
      <w:tr w:rsidR="00C8059D" w14:paraId="74A0575A" w14:textId="77777777" w:rsidTr="005F5815">
        <w:tc>
          <w:tcPr>
            <w:tcW w:w="3681" w:type="dxa"/>
            <w:gridSpan w:val="7"/>
          </w:tcPr>
          <w:p w14:paraId="2DCF091A" w14:textId="2B5BC785" w:rsidR="00C8059D" w:rsidRPr="00757A20" w:rsidRDefault="001C6503" w:rsidP="001C6503">
            <w:pPr>
              <w:ind w:right="-251"/>
              <w:rPr>
                <w:rFonts w:ascii="Marianne" w:hAnsi="Marianne"/>
                <w:lang w:eastAsia="ja-JP"/>
              </w:rPr>
            </w:pPr>
            <w:r w:rsidRPr="00E57C5C">
              <w:rPr>
                <w:sz w:val="36"/>
                <w:szCs w:val="36"/>
                <w:lang w:eastAsia="ja-JP"/>
              </w:rPr>
              <w:t>□</w:t>
            </w:r>
            <w:r>
              <w:rPr>
                <w:sz w:val="36"/>
                <w:szCs w:val="36"/>
                <w:lang w:eastAsia="ja-JP"/>
              </w:rPr>
              <w:t xml:space="preserve"> </w:t>
            </w:r>
            <w:r>
              <w:rPr>
                <w:rFonts w:ascii="Marianne" w:hAnsi="Marianne"/>
                <w:lang w:eastAsia="ja-JP"/>
              </w:rPr>
              <w:t>p</w:t>
            </w:r>
            <w:r w:rsidRPr="00C75A51">
              <w:rPr>
                <w:rFonts w:ascii="Marianne" w:hAnsi="Marianne"/>
                <w:lang w:eastAsia="ja-JP"/>
              </w:rPr>
              <w:t>rofesseur de lyc</w:t>
            </w:r>
            <w:r w:rsidRPr="00C75A51">
              <w:rPr>
                <w:rFonts w:ascii="Marianne" w:hAnsi="Marianne" w:cs="Marianne"/>
                <w:lang w:eastAsia="ja-JP"/>
              </w:rPr>
              <w:t>é</w:t>
            </w:r>
            <w:r w:rsidRPr="00C75A51">
              <w:rPr>
                <w:rFonts w:ascii="Marianne" w:hAnsi="Marianne"/>
                <w:lang w:eastAsia="ja-JP"/>
              </w:rPr>
              <w:t>e professionnel</w:t>
            </w:r>
            <w:r w:rsidRPr="00E57C5C">
              <w:rPr>
                <w:sz w:val="36"/>
                <w:szCs w:val="36"/>
                <w:lang w:eastAsia="ja-JP"/>
              </w:rPr>
              <w:t xml:space="preserve"> </w:t>
            </w:r>
          </w:p>
        </w:tc>
        <w:tc>
          <w:tcPr>
            <w:tcW w:w="7088" w:type="dxa"/>
            <w:gridSpan w:val="4"/>
          </w:tcPr>
          <w:p w14:paraId="7A9D039B" w14:textId="185B2614" w:rsidR="00C8059D" w:rsidRPr="00757A20" w:rsidRDefault="001C6503" w:rsidP="001C6503">
            <w:pPr>
              <w:ind w:left="33"/>
              <w:rPr>
                <w:rFonts w:ascii="Marianne" w:hAnsi="Marianne" w:cs="Arial"/>
                <w:sz w:val="56"/>
              </w:rPr>
            </w:pPr>
            <w:r w:rsidRPr="00E57C5C">
              <w:rPr>
                <w:sz w:val="36"/>
                <w:szCs w:val="36"/>
                <w:lang w:eastAsia="ja-JP"/>
              </w:rPr>
              <w:t>□</w:t>
            </w:r>
            <w:r w:rsidRPr="00757A20">
              <w:rPr>
                <w:rFonts w:ascii="Marianne" w:hAnsi="Marianne"/>
                <w:lang w:eastAsia="ja-JP"/>
              </w:rPr>
              <w:t xml:space="preserve"> </w:t>
            </w:r>
            <w:r w:rsidRPr="00C75A51">
              <w:rPr>
                <w:rFonts w:ascii="Marianne" w:hAnsi="Marianne"/>
                <w:lang w:eastAsia="ja-JP"/>
              </w:rPr>
              <w:t>professeur certifi</w:t>
            </w:r>
            <w:r w:rsidRPr="00C75A51">
              <w:rPr>
                <w:rFonts w:ascii="Marianne" w:hAnsi="Marianne" w:cs="Marianne"/>
                <w:lang w:eastAsia="ja-JP"/>
              </w:rPr>
              <w:t>é</w:t>
            </w:r>
            <w:r w:rsidRPr="00E57C5C">
              <w:rPr>
                <w:sz w:val="36"/>
                <w:szCs w:val="36"/>
                <w:lang w:eastAsia="ja-JP"/>
              </w:rPr>
              <w:t xml:space="preserve"> </w:t>
            </w:r>
            <w:r w:rsidR="005151F2" w:rsidRPr="00E57C5C">
              <w:rPr>
                <w:sz w:val="36"/>
                <w:szCs w:val="36"/>
                <w:lang w:eastAsia="ja-JP"/>
              </w:rPr>
              <w:t xml:space="preserve">□ </w:t>
            </w:r>
            <w:r w:rsidR="005151F2" w:rsidRPr="00C75A51">
              <w:rPr>
                <w:rFonts w:ascii="Marianne" w:hAnsi="Marianne"/>
                <w:lang w:eastAsia="ja-JP"/>
              </w:rPr>
              <w:t>psychologue de l’éducation nationale</w:t>
            </w:r>
            <w:r>
              <w:rPr>
                <w:rFonts w:ascii="Marianne" w:hAnsi="Marianne" w:cs="Marianne"/>
                <w:lang w:eastAsia="ja-JP"/>
              </w:rPr>
              <w:t xml:space="preserve"> </w:t>
            </w:r>
          </w:p>
        </w:tc>
      </w:tr>
      <w:tr w:rsidR="00C8059D" w14:paraId="1F7FE4BD" w14:textId="77777777" w:rsidTr="005F5815">
        <w:trPr>
          <w:gridAfter w:val="1"/>
          <w:wAfter w:w="142" w:type="dxa"/>
        </w:trPr>
        <w:tc>
          <w:tcPr>
            <w:tcW w:w="3539" w:type="dxa"/>
            <w:gridSpan w:val="6"/>
          </w:tcPr>
          <w:p w14:paraId="46441640" w14:textId="565060B1" w:rsidR="00C8059D" w:rsidRPr="00757A20" w:rsidRDefault="00C8059D" w:rsidP="00C8059D">
            <w:pPr>
              <w:rPr>
                <w:rFonts w:ascii="Marianne" w:hAnsi="Marianne"/>
                <w:lang w:eastAsia="ja-JP"/>
              </w:rPr>
            </w:pPr>
          </w:p>
        </w:tc>
        <w:tc>
          <w:tcPr>
            <w:tcW w:w="7088" w:type="dxa"/>
            <w:gridSpan w:val="4"/>
          </w:tcPr>
          <w:p w14:paraId="3D166726" w14:textId="05950A18" w:rsidR="00C8059D" w:rsidRPr="00757A20" w:rsidRDefault="00C8059D" w:rsidP="00C8059D">
            <w:pPr>
              <w:rPr>
                <w:rFonts w:ascii="Marianne" w:hAnsi="Marianne"/>
                <w:lang w:eastAsia="ja-JP"/>
              </w:rPr>
            </w:pPr>
          </w:p>
        </w:tc>
      </w:tr>
      <w:tr w:rsidR="00C8059D" w14:paraId="3E3E8946" w14:textId="77777777" w:rsidTr="005F5815">
        <w:trPr>
          <w:gridAfter w:val="1"/>
          <w:wAfter w:w="142" w:type="dxa"/>
        </w:trPr>
        <w:tc>
          <w:tcPr>
            <w:tcW w:w="3539" w:type="dxa"/>
            <w:gridSpan w:val="6"/>
            <w:vAlign w:val="center"/>
          </w:tcPr>
          <w:p w14:paraId="1869E379" w14:textId="1E97AB3D" w:rsidR="00C8059D" w:rsidRPr="000E554D" w:rsidRDefault="00C8059D" w:rsidP="000E554D">
            <w:pPr>
              <w:spacing w:before="80" w:after="80"/>
            </w:pPr>
            <w:r w:rsidRPr="000E554D">
              <w:rPr>
                <w:rFonts w:ascii="Marianne" w:hAnsi="Marianne"/>
                <w:b/>
                <w:noProof/>
              </w:rPr>
              <w:t>NOM D’USAGE</w:t>
            </w:r>
            <w:r w:rsidRPr="000E554D">
              <w:rPr>
                <w:rFonts w:ascii="Marianne" w:hAnsi="Marianne"/>
                <w:noProof/>
              </w:rPr>
              <w:t> :</w:t>
            </w:r>
          </w:p>
        </w:tc>
        <w:tc>
          <w:tcPr>
            <w:tcW w:w="7088" w:type="dxa"/>
            <w:gridSpan w:val="4"/>
            <w:vAlign w:val="center"/>
          </w:tcPr>
          <w:p w14:paraId="31485055" w14:textId="77777777" w:rsidR="00C8059D" w:rsidRPr="000E554D" w:rsidRDefault="00C8059D" w:rsidP="001C6503">
            <w:pPr>
              <w:spacing w:before="80" w:after="80"/>
              <w:ind w:left="1458"/>
            </w:pPr>
            <w:r w:rsidRPr="000E554D">
              <w:rPr>
                <w:rFonts w:ascii="Marianne" w:hAnsi="Marianne"/>
                <w:b/>
                <w:noProof/>
              </w:rPr>
              <w:t>NOM DE FAMILLE</w:t>
            </w:r>
            <w:r w:rsidRPr="000E554D">
              <w:rPr>
                <w:rFonts w:ascii="Marianne" w:hAnsi="Marianne"/>
                <w:noProof/>
              </w:rPr>
              <w:t xml:space="preserve"> : </w:t>
            </w:r>
          </w:p>
        </w:tc>
      </w:tr>
      <w:tr w:rsidR="00C8059D" w14:paraId="79271D81" w14:textId="77777777" w:rsidTr="005F5815">
        <w:trPr>
          <w:gridAfter w:val="1"/>
          <w:wAfter w:w="142" w:type="dxa"/>
        </w:trPr>
        <w:tc>
          <w:tcPr>
            <w:tcW w:w="3539" w:type="dxa"/>
            <w:gridSpan w:val="6"/>
            <w:vAlign w:val="center"/>
          </w:tcPr>
          <w:p w14:paraId="00250558" w14:textId="77777777" w:rsidR="00C8059D" w:rsidRPr="000E554D" w:rsidRDefault="00C8059D" w:rsidP="00C8059D">
            <w:pPr>
              <w:spacing w:before="60" w:after="60"/>
              <w:rPr>
                <w:szCs w:val="22"/>
              </w:rPr>
            </w:pPr>
            <w:r w:rsidRPr="000E554D">
              <w:rPr>
                <w:rFonts w:ascii="Marianne" w:hAnsi="Marianne"/>
                <w:noProof/>
                <w:szCs w:val="22"/>
              </w:rPr>
              <w:t xml:space="preserve">Prénoms : </w:t>
            </w:r>
          </w:p>
        </w:tc>
        <w:tc>
          <w:tcPr>
            <w:tcW w:w="7088" w:type="dxa"/>
            <w:gridSpan w:val="4"/>
            <w:vAlign w:val="center"/>
          </w:tcPr>
          <w:p w14:paraId="274ABC50" w14:textId="77777777" w:rsidR="00C8059D" w:rsidRPr="000E554D" w:rsidRDefault="00C8059D" w:rsidP="001C6503">
            <w:pPr>
              <w:spacing w:before="60" w:after="60"/>
              <w:ind w:left="1458"/>
              <w:rPr>
                <w:szCs w:val="22"/>
              </w:rPr>
            </w:pPr>
            <w:r w:rsidRPr="000E554D">
              <w:rPr>
                <w:rFonts w:ascii="Marianne" w:hAnsi="Marianne"/>
                <w:noProof/>
                <w:szCs w:val="22"/>
              </w:rPr>
              <w:t>Date de naissance :</w:t>
            </w:r>
          </w:p>
        </w:tc>
      </w:tr>
      <w:tr w:rsidR="00C8059D" w14:paraId="26F8FE57" w14:textId="77777777" w:rsidTr="005F5815">
        <w:trPr>
          <w:gridAfter w:val="1"/>
          <w:wAfter w:w="142" w:type="dxa"/>
        </w:trPr>
        <w:tc>
          <w:tcPr>
            <w:tcW w:w="3539" w:type="dxa"/>
            <w:gridSpan w:val="6"/>
            <w:vAlign w:val="center"/>
          </w:tcPr>
          <w:p w14:paraId="6CA3E149" w14:textId="77E081D0" w:rsidR="00C8059D" w:rsidRPr="000E554D" w:rsidRDefault="00C8059D" w:rsidP="00C8059D">
            <w:pPr>
              <w:spacing w:before="60" w:after="60"/>
              <w:rPr>
                <w:rFonts w:ascii="Marianne" w:hAnsi="Marianne"/>
                <w:szCs w:val="22"/>
              </w:rPr>
            </w:pPr>
          </w:p>
        </w:tc>
        <w:tc>
          <w:tcPr>
            <w:tcW w:w="7088" w:type="dxa"/>
            <w:gridSpan w:val="4"/>
            <w:vAlign w:val="center"/>
          </w:tcPr>
          <w:p w14:paraId="66069E6F" w14:textId="68BE37C3" w:rsidR="00C8059D" w:rsidRPr="000E554D" w:rsidRDefault="00C8059D" w:rsidP="001C6503">
            <w:pPr>
              <w:spacing w:before="60" w:after="60"/>
              <w:ind w:left="1458"/>
              <w:rPr>
                <w:rFonts w:ascii="Marianne" w:hAnsi="Marianne"/>
                <w:szCs w:val="22"/>
              </w:rPr>
            </w:pPr>
          </w:p>
        </w:tc>
      </w:tr>
      <w:tr w:rsidR="00C8059D" w14:paraId="34F8A8BE" w14:textId="77777777" w:rsidTr="005F5815">
        <w:trPr>
          <w:gridAfter w:val="1"/>
          <w:wAfter w:w="142" w:type="dxa"/>
        </w:trPr>
        <w:tc>
          <w:tcPr>
            <w:tcW w:w="10627" w:type="dxa"/>
            <w:gridSpan w:val="10"/>
          </w:tcPr>
          <w:p w14:paraId="3942064E" w14:textId="6358B4C2" w:rsidR="00C8059D" w:rsidRPr="000E554D" w:rsidRDefault="00C8059D" w:rsidP="00C8059D">
            <w:pPr>
              <w:widowControl/>
              <w:tabs>
                <w:tab w:val="left" w:pos="4678"/>
              </w:tabs>
              <w:spacing w:before="160" w:after="720"/>
              <w:rPr>
                <w:rFonts w:ascii="Marianne" w:hAnsi="Marianne"/>
                <w:noProof/>
              </w:rPr>
            </w:pPr>
            <w:r w:rsidRPr="000E554D">
              <w:rPr>
                <w:rFonts w:ascii="Marianne" w:hAnsi="Marianne"/>
                <w:b/>
                <w:noProof/>
              </w:rPr>
              <w:t>NOM ET ADRESSE DE L’ÉTABLISSEMENT D’EXERCICE</w:t>
            </w:r>
            <w:r w:rsidR="001C6503">
              <w:rPr>
                <w:rFonts w:ascii="Marianne" w:hAnsi="Marianne"/>
                <w:b/>
                <w:noProof/>
              </w:rPr>
              <w:t xml:space="preserve"> ACTUEL</w:t>
            </w:r>
            <w:r w:rsidRPr="000E554D">
              <w:rPr>
                <w:rFonts w:ascii="Marianne" w:hAnsi="Marianne"/>
                <w:noProof/>
              </w:rPr>
              <w:t xml:space="preserve"> :</w:t>
            </w:r>
          </w:p>
        </w:tc>
      </w:tr>
      <w:tr w:rsidR="00C8059D" w14:paraId="1B002BBB" w14:textId="77777777" w:rsidTr="005F5815">
        <w:trPr>
          <w:gridAfter w:val="1"/>
          <w:wAfter w:w="142" w:type="dxa"/>
        </w:trPr>
        <w:tc>
          <w:tcPr>
            <w:tcW w:w="10627" w:type="dxa"/>
            <w:gridSpan w:val="10"/>
          </w:tcPr>
          <w:p w14:paraId="3B22AE4A" w14:textId="7A53F40F" w:rsidR="005F5815" w:rsidRDefault="005F5815" w:rsidP="00C8059D">
            <w:pPr>
              <w:spacing w:before="60" w:after="6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Fonctions exercées par l’agent :</w:t>
            </w:r>
          </w:p>
          <w:p w14:paraId="01C6EF45" w14:textId="77777777" w:rsidR="005F5815" w:rsidRDefault="005F5815" w:rsidP="00C8059D">
            <w:pPr>
              <w:spacing w:before="60" w:after="60"/>
              <w:rPr>
                <w:rFonts w:ascii="Marianne" w:hAnsi="Marianne"/>
              </w:rPr>
            </w:pPr>
          </w:p>
          <w:p w14:paraId="426E42A9" w14:textId="0868E4EB" w:rsidR="00C8059D" w:rsidRPr="00EE07A3" w:rsidRDefault="00C8059D" w:rsidP="00C8059D">
            <w:pPr>
              <w:spacing w:before="60" w:after="60"/>
              <w:rPr>
                <w:rFonts w:ascii="Marianne" w:hAnsi="Marianne"/>
              </w:rPr>
            </w:pPr>
            <w:r w:rsidRPr="00EE07A3">
              <w:rPr>
                <w:rFonts w:ascii="Marianne" w:hAnsi="Marianne"/>
              </w:rPr>
              <w:t xml:space="preserve">Numéro de téléphone de l’établissement d’exercice : </w:t>
            </w:r>
          </w:p>
        </w:tc>
      </w:tr>
      <w:tr w:rsidR="00C8059D" w14:paraId="702F786C" w14:textId="77777777" w:rsidTr="005F5815">
        <w:trPr>
          <w:gridAfter w:val="1"/>
          <w:wAfter w:w="142" w:type="dxa"/>
        </w:trPr>
        <w:tc>
          <w:tcPr>
            <w:tcW w:w="10627" w:type="dxa"/>
            <w:gridSpan w:val="10"/>
          </w:tcPr>
          <w:p w14:paraId="709A72B5" w14:textId="2F80D882" w:rsidR="00C8059D" w:rsidRPr="00EE07A3" w:rsidRDefault="00C8059D" w:rsidP="00C8059D">
            <w:pPr>
              <w:spacing w:before="60" w:after="60"/>
              <w:rPr>
                <w:rFonts w:ascii="Marianne" w:hAnsi="Marianne"/>
              </w:rPr>
            </w:pPr>
            <w:r w:rsidRPr="00EE07A3">
              <w:rPr>
                <w:rFonts w:ascii="Marianne" w:hAnsi="Marianne"/>
              </w:rPr>
              <w:t xml:space="preserve">Adresse </w:t>
            </w:r>
            <w:r w:rsidR="001C6503">
              <w:rPr>
                <w:rFonts w:ascii="Marianne" w:hAnsi="Marianne"/>
              </w:rPr>
              <w:t>courriel du supérieur hiérarchique</w:t>
            </w:r>
            <w:r w:rsidRPr="00EE07A3">
              <w:rPr>
                <w:rFonts w:ascii="Marianne" w:hAnsi="Marianne"/>
              </w:rPr>
              <w:t xml:space="preserve"> au sein de l’établissement d’exercice : </w:t>
            </w:r>
          </w:p>
        </w:tc>
      </w:tr>
      <w:tr w:rsidR="00C8059D" w14:paraId="78A89848" w14:textId="77777777" w:rsidTr="005F5815">
        <w:tc>
          <w:tcPr>
            <w:tcW w:w="10772" w:type="dxa"/>
            <w:gridSpan w:val="11"/>
          </w:tcPr>
          <w:p w14:paraId="52A2D7C8" w14:textId="77777777" w:rsidR="001C6503" w:rsidRDefault="001C6503" w:rsidP="000E554D">
            <w:pPr>
              <w:widowControl/>
              <w:tabs>
                <w:tab w:val="left" w:pos="4536"/>
                <w:tab w:val="left" w:pos="5670"/>
              </w:tabs>
              <w:spacing w:before="120" w:after="120"/>
              <w:rPr>
                <w:rFonts w:ascii="Marianne" w:hAnsi="Marianne"/>
                <w:b/>
                <w:smallCaps/>
              </w:rPr>
            </w:pPr>
          </w:p>
          <w:p w14:paraId="6B536077" w14:textId="339412D2" w:rsidR="00C8059D" w:rsidRPr="000E554D" w:rsidRDefault="00C8059D" w:rsidP="000E554D">
            <w:pPr>
              <w:widowControl/>
              <w:tabs>
                <w:tab w:val="left" w:pos="4536"/>
                <w:tab w:val="left" w:pos="5670"/>
              </w:tabs>
              <w:spacing w:before="120" w:after="120"/>
              <w:rPr>
                <w:rFonts w:ascii="Marianne" w:hAnsi="Marianne"/>
                <w:b/>
                <w:smallCaps/>
                <w:noProof/>
              </w:rPr>
            </w:pPr>
            <w:r w:rsidRPr="000E554D">
              <w:rPr>
                <w:rFonts w:ascii="Marianne" w:hAnsi="Marianne"/>
                <w:b/>
                <w:smallCaps/>
              </w:rPr>
              <w:t>AVIS</w:t>
            </w:r>
            <w:r w:rsidRPr="000E554D">
              <w:rPr>
                <w:rFonts w:ascii="Marianne" w:hAnsi="Marianne"/>
              </w:rPr>
              <w:t xml:space="preserve"> </w:t>
            </w:r>
            <w:r w:rsidRPr="000E554D">
              <w:rPr>
                <w:rFonts w:ascii="Marianne" w:hAnsi="Marianne"/>
                <w:b/>
              </w:rPr>
              <w:t>DU SUPÉRIEUR HIÉRARCHIQUE DIRECT</w:t>
            </w:r>
            <w:r w:rsidR="00CF2970">
              <w:rPr>
                <w:rFonts w:ascii="Marianne" w:hAnsi="Marianne"/>
                <w:b/>
              </w:rPr>
              <w:t xml:space="preserve"> </w:t>
            </w:r>
            <w:r w:rsidR="000E554D">
              <w:rPr>
                <w:rFonts w:ascii="Marianne" w:hAnsi="Marianne"/>
                <w:b/>
              </w:rPr>
              <w:t>:</w:t>
            </w:r>
            <w:r w:rsidR="000E554D" w:rsidRPr="000E554D">
              <w:rPr>
                <w:rFonts w:ascii="Marianne" w:hAnsi="Marianne"/>
                <w:b/>
              </w:rPr>
              <w:t xml:space="preserve"> </w:t>
            </w:r>
          </w:p>
        </w:tc>
      </w:tr>
      <w:tr w:rsidR="00C8059D" w14:paraId="04A32803" w14:textId="77777777" w:rsidTr="005F5815">
        <w:tc>
          <w:tcPr>
            <w:tcW w:w="458" w:type="dxa"/>
          </w:tcPr>
          <w:p w14:paraId="76E70773" w14:textId="77777777" w:rsidR="00C8059D" w:rsidRDefault="00C8059D" w:rsidP="00C8059D">
            <w:r w:rsidRPr="00F50804">
              <w:rPr>
                <w:sz w:val="40"/>
              </w:rPr>
              <w:t>□</w:t>
            </w:r>
          </w:p>
        </w:tc>
        <w:tc>
          <w:tcPr>
            <w:tcW w:w="2178" w:type="dxa"/>
            <w:gridSpan w:val="2"/>
            <w:vAlign w:val="center"/>
          </w:tcPr>
          <w:p w14:paraId="1815CC61" w14:textId="77777777" w:rsidR="00C8059D" w:rsidRPr="00F50804" w:rsidRDefault="00C8059D" w:rsidP="00C8059D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TRÈS FAVORABLE</w:t>
            </w:r>
          </w:p>
        </w:tc>
        <w:tc>
          <w:tcPr>
            <w:tcW w:w="458" w:type="dxa"/>
            <w:gridSpan w:val="2"/>
          </w:tcPr>
          <w:p w14:paraId="174E539F" w14:textId="77777777" w:rsidR="00C8059D" w:rsidRDefault="00C8059D" w:rsidP="00C8059D">
            <w:pPr>
              <w:jc w:val="center"/>
            </w:pPr>
            <w:r w:rsidRPr="00F50804">
              <w:rPr>
                <w:sz w:val="40"/>
              </w:rPr>
              <w:t>□</w:t>
            </w:r>
          </w:p>
        </w:tc>
        <w:tc>
          <w:tcPr>
            <w:tcW w:w="2317" w:type="dxa"/>
            <w:gridSpan w:val="3"/>
            <w:vAlign w:val="center"/>
          </w:tcPr>
          <w:p w14:paraId="32EABEF3" w14:textId="77777777" w:rsidR="00C8059D" w:rsidRPr="00F50804" w:rsidRDefault="00C8059D" w:rsidP="00C8059D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FAVORABLE</w:t>
            </w:r>
          </w:p>
        </w:tc>
        <w:tc>
          <w:tcPr>
            <w:tcW w:w="459" w:type="dxa"/>
          </w:tcPr>
          <w:p w14:paraId="72AC2EFD" w14:textId="77777777" w:rsidR="00C8059D" w:rsidRDefault="00C8059D" w:rsidP="00C8059D">
            <w:pPr>
              <w:jc w:val="center"/>
            </w:pPr>
            <w:r w:rsidRPr="00F50804">
              <w:rPr>
                <w:sz w:val="40"/>
              </w:rPr>
              <w:t>□</w:t>
            </w:r>
          </w:p>
        </w:tc>
        <w:tc>
          <w:tcPr>
            <w:tcW w:w="4902" w:type="dxa"/>
            <w:gridSpan w:val="2"/>
            <w:vAlign w:val="center"/>
          </w:tcPr>
          <w:p w14:paraId="5293A163" w14:textId="77777777" w:rsidR="00C8059D" w:rsidRPr="00F50804" w:rsidRDefault="00C8059D" w:rsidP="00C8059D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DÉFAVORABLE</w:t>
            </w:r>
          </w:p>
        </w:tc>
      </w:tr>
      <w:tr w:rsidR="00C8059D" w14:paraId="541E579D" w14:textId="77777777" w:rsidTr="005F5815">
        <w:tc>
          <w:tcPr>
            <w:tcW w:w="10772" w:type="dxa"/>
            <w:gridSpan w:val="11"/>
          </w:tcPr>
          <w:p w14:paraId="0242B4CA" w14:textId="3626D1B6" w:rsidR="001C6503" w:rsidRPr="001D329E" w:rsidRDefault="005151F2" w:rsidP="001B55EA">
            <w:pPr>
              <w:spacing w:before="120" w:after="1800"/>
              <w:rPr>
                <w:rFonts w:ascii="Marianne" w:hAnsi="Marianne"/>
                <w:noProof/>
              </w:rPr>
            </w:pPr>
            <w:r>
              <w:rPr>
                <w:rFonts w:ascii="Marianne" w:hAnsi="Marianne"/>
                <w:noProof/>
              </w:rPr>
              <w:t>En cas d’a</w:t>
            </w:r>
            <w:r w:rsidR="00C8059D">
              <w:rPr>
                <w:rFonts w:ascii="Marianne" w:hAnsi="Marianne"/>
                <w:noProof/>
              </w:rPr>
              <w:t>vis « Très favorable » ou « Défavorable »</w:t>
            </w:r>
            <w:r w:rsidR="00C8059D" w:rsidRPr="004C2D40">
              <w:rPr>
                <w:rFonts w:ascii="Marianne" w:hAnsi="Marianne"/>
                <w:noProof/>
              </w:rPr>
              <w:t xml:space="preserve">, </w:t>
            </w:r>
            <w:r>
              <w:rPr>
                <w:rFonts w:ascii="Marianne" w:hAnsi="Marianne"/>
                <w:noProof/>
              </w:rPr>
              <w:t xml:space="preserve">la </w:t>
            </w:r>
            <w:r w:rsidR="00C8059D" w:rsidRPr="00F50804">
              <w:rPr>
                <w:rFonts w:ascii="Marianne" w:hAnsi="Marianne"/>
                <w:noProof/>
                <w:u w:val="single"/>
              </w:rPr>
              <w:t xml:space="preserve">motivation littérale </w:t>
            </w:r>
            <w:r w:rsidR="001C6503">
              <w:rPr>
                <w:rFonts w:ascii="Marianne" w:hAnsi="Marianne"/>
                <w:noProof/>
                <w:u w:val="single"/>
              </w:rPr>
              <w:t xml:space="preserve">est </w:t>
            </w:r>
            <w:r w:rsidR="00C8059D" w:rsidRPr="00F50804">
              <w:rPr>
                <w:rFonts w:ascii="Marianne" w:hAnsi="Marianne"/>
                <w:noProof/>
                <w:u w:val="single"/>
              </w:rPr>
              <w:t>impérative</w:t>
            </w:r>
            <w:r w:rsidR="00C8059D" w:rsidRPr="004C2D40">
              <w:rPr>
                <w:rFonts w:ascii="Marianne" w:hAnsi="Marianne"/>
                <w:noProof/>
              </w:rPr>
              <w:t> </w:t>
            </w:r>
            <w:r w:rsidR="00C8059D">
              <w:rPr>
                <w:rFonts w:ascii="Marianne" w:hAnsi="Marianne"/>
                <w:noProof/>
              </w:rPr>
              <w:t>:</w:t>
            </w:r>
          </w:p>
        </w:tc>
      </w:tr>
      <w:tr w:rsidR="000E1AC2" w14:paraId="391D0444" w14:textId="77777777" w:rsidTr="005F5815">
        <w:tc>
          <w:tcPr>
            <w:tcW w:w="10772" w:type="dxa"/>
            <w:gridSpan w:val="11"/>
          </w:tcPr>
          <w:p w14:paraId="2B13FEA7" w14:textId="77777777" w:rsidR="000E1AC2" w:rsidRPr="00757A20" w:rsidRDefault="000E1AC2" w:rsidP="000E1AC2">
            <w:pPr>
              <w:spacing w:before="160" w:after="160"/>
              <w:rPr>
                <w:rFonts w:cs="Arial"/>
                <w:sz w:val="56"/>
              </w:rPr>
            </w:pPr>
            <w:r w:rsidRPr="00E57C5C">
              <w:rPr>
                <w:rFonts w:ascii="Marianne" w:hAnsi="Marianne" w:cs="Arial"/>
                <w:b/>
              </w:rPr>
              <w:t>NOM et Prénom du supérieur hiérarchique</w:t>
            </w:r>
            <w:r>
              <w:rPr>
                <w:rFonts w:ascii="Marianne" w:hAnsi="Marianne" w:cs="Arial"/>
                <w:b/>
              </w:rPr>
              <w:t xml:space="preserve"> </w:t>
            </w:r>
            <w:r w:rsidRPr="000F5B43">
              <w:rPr>
                <w:rFonts w:ascii="Marianne" w:hAnsi="Marianne" w:cs="Arial"/>
              </w:rPr>
              <w:t>(lisible et identifié)</w:t>
            </w:r>
            <w:r w:rsidRPr="00E57C5C">
              <w:rPr>
                <w:rFonts w:ascii="Marianne" w:hAnsi="Marianne" w:cs="Arial"/>
              </w:rPr>
              <w:t> :</w:t>
            </w:r>
          </w:p>
        </w:tc>
      </w:tr>
      <w:tr w:rsidR="000E1AC2" w14:paraId="1C70BAEA" w14:textId="77777777" w:rsidTr="005F5815">
        <w:tc>
          <w:tcPr>
            <w:tcW w:w="10772" w:type="dxa"/>
            <w:gridSpan w:val="11"/>
          </w:tcPr>
          <w:p w14:paraId="29397601" w14:textId="77777777" w:rsidR="000E1AC2" w:rsidRPr="00757A20" w:rsidRDefault="000E1AC2" w:rsidP="000E1AC2">
            <w:pPr>
              <w:spacing w:before="160" w:after="160"/>
              <w:rPr>
                <w:rFonts w:cs="Arial"/>
                <w:sz w:val="56"/>
              </w:rPr>
            </w:pPr>
            <w:r w:rsidRPr="00E57C5C">
              <w:rPr>
                <w:rFonts w:ascii="Marianne" w:hAnsi="Marianne" w:cs="Arial"/>
                <w:b/>
              </w:rPr>
              <w:t>Qualité</w:t>
            </w:r>
            <w:r w:rsidRPr="00E57C5C">
              <w:rPr>
                <w:rFonts w:ascii="Marianne" w:hAnsi="Marianne" w:cs="Arial"/>
              </w:rPr>
              <w:t> : </w:t>
            </w:r>
          </w:p>
        </w:tc>
      </w:tr>
      <w:tr w:rsidR="000E1AC2" w14:paraId="67BE9533" w14:textId="77777777" w:rsidTr="005F5815">
        <w:tc>
          <w:tcPr>
            <w:tcW w:w="10772" w:type="dxa"/>
            <w:gridSpan w:val="11"/>
          </w:tcPr>
          <w:p w14:paraId="2BBF5F7A" w14:textId="77777777" w:rsidR="000E1AC2" w:rsidRPr="008B220B" w:rsidRDefault="000E1AC2" w:rsidP="000E1AC2">
            <w:pPr>
              <w:spacing w:before="160" w:after="160"/>
              <w:rPr>
                <w:rFonts w:ascii="Marianne" w:hAnsi="Marianne" w:cs="Arial"/>
              </w:rPr>
            </w:pPr>
            <w:r w:rsidRPr="00E57C5C">
              <w:rPr>
                <w:rFonts w:ascii="Marianne" w:hAnsi="Marianne" w:cs="Arial"/>
                <w:b/>
              </w:rPr>
              <w:t xml:space="preserve">Date et signature (avec tampon </w:t>
            </w:r>
            <w:r>
              <w:rPr>
                <w:rFonts w:ascii="Marianne" w:hAnsi="Marianne" w:cs="Arial"/>
                <w:b/>
              </w:rPr>
              <w:t>obligatoire</w:t>
            </w:r>
            <w:r w:rsidRPr="00E57C5C">
              <w:rPr>
                <w:rFonts w:ascii="Marianne" w:hAnsi="Marianne" w:cs="Arial"/>
                <w:b/>
              </w:rPr>
              <w:t>) </w:t>
            </w:r>
            <w:r w:rsidRPr="00E57C5C">
              <w:rPr>
                <w:rFonts w:ascii="Marianne" w:hAnsi="Marianne" w:cs="Arial"/>
              </w:rPr>
              <w:t>:</w:t>
            </w:r>
          </w:p>
        </w:tc>
      </w:tr>
      <w:tr w:rsidR="000E1AC2" w14:paraId="5074645A" w14:textId="77777777" w:rsidTr="005F5815">
        <w:tc>
          <w:tcPr>
            <w:tcW w:w="10772" w:type="dxa"/>
            <w:gridSpan w:val="11"/>
          </w:tcPr>
          <w:p w14:paraId="156EA31E" w14:textId="77777777" w:rsidR="000E1AC2" w:rsidRPr="00D02E99" w:rsidRDefault="000E1AC2" w:rsidP="000E1AC2">
            <w:pPr>
              <w:widowControl/>
              <w:tabs>
                <w:tab w:val="left" w:pos="4536"/>
                <w:tab w:val="left" w:pos="5670"/>
              </w:tabs>
              <w:ind w:left="170"/>
              <w:rPr>
                <w:rFonts w:ascii="Marianne" w:hAnsi="Marianne"/>
                <w:b/>
                <w:smallCaps/>
              </w:rPr>
            </w:pPr>
          </w:p>
        </w:tc>
      </w:tr>
      <w:tr w:rsidR="00BB4A8C" w14:paraId="15397294" w14:textId="77777777" w:rsidTr="005F5815">
        <w:tc>
          <w:tcPr>
            <w:tcW w:w="10772" w:type="dxa"/>
            <w:gridSpan w:val="11"/>
          </w:tcPr>
          <w:p w14:paraId="1C3AC237" w14:textId="77777777" w:rsidR="00BB4A8C" w:rsidRPr="00D02E99" w:rsidRDefault="00BB4A8C" w:rsidP="000E1AC2">
            <w:pPr>
              <w:widowControl/>
              <w:tabs>
                <w:tab w:val="left" w:pos="4536"/>
                <w:tab w:val="left" w:pos="5670"/>
              </w:tabs>
              <w:ind w:left="170"/>
              <w:rPr>
                <w:rFonts w:ascii="Marianne" w:hAnsi="Marianne"/>
                <w:b/>
                <w:smallCaps/>
              </w:rPr>
            </w:pPr>
          </w:p>
        </w:tc>
      </w:tr>
      <w:tr w:rsidR="000E1AC2" w14:paraId="45AB985A" w14:textId="77777777" w:rsidTr="005F5815">
        <w:tc>
          <w:tcPr>
            <w:tcW w:w="10772" w:type="dxa"/>
            <w:gridSpan w:val="11"/>
          </w:tcPr>
          <w:p w14:paraId="1FD78441" w14:textId="77777777" w:rsidR="00EF7AAE" w:rsidRPr="004C6261" w:rsidRDefault="00EF7AAE" w:rsidP="00EF7AAE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Marianne" w:hAnsi="Marianne"/>
                <w:i/>
              </w:rPr>
            </w:pPr>
            <w:r w:rsidRPr="004C6261">
              <w:rPr>
                <w:rFonts w:ascii="Marianne" w:hAnsi="Marianne"/>
                <w:i/>
              </w:rPr>
              <w:t>Une fois renseignée et visée par le supérieur hiérarchique direct (et par le vice-recteur de Wallis et Futuna, le cas échéant), cette fiche</w:t>
            </w:r>
            <w:r w:rsidRPr="004C6261">
              <w:rPr>
                <w:rFonts w:ascii="Marianne" w:hAnsi="Marianne"/>
              </w:rPr>
              <w:t xml:space="preserve"> </w:t>
            </w:r>
            <w:r w:rsidRPr="004C6261">
              <w:rPr>
                <w:rFonts w:ascii="Marianne" w:hAnsi="Marianne"/>
                <w:i/>
              </w:rPr>
              <w:t xml:space="preserve">doit être adressée par mail à l’adresse suivante : </w:t>
            </w:r>
            <w:hyperlink r:id="rId7" w:history="1">
              <w:r w:rsidRPr="004C6261">
                <w:rPr>
                  <w:rStyle w:val="Lienhypertexte"/>
                  <w:rFonts w:ascii="Marianne" w:hAnsi="Marianne"/>
                  <w:i/>
                </w:rPr>
                <w:t>promotionsdetachesseconddegre@education.gouv.fr</w:t>
              </w:r>
            </w:hyperlink>
            <w:r w:rsidRPr="004C6261">
              <w:rPr>
                <w:rFonts w:ascii="Marianne" w:hAnsi="Marianne"/>
                <w:i/>
              </w:rPr>
              <w:t xml:space="preserve"> </w:t>
            </w:r>
            <w:r w:rsidRPr="004C6261">
              <w:rPr>
                <w:rFonts w:ascii="Marianne" w:hAnsi="Marianne" w:cs="Arial"/>
                <w:b/>
                <w:i/>
              </w:rPr>
              <w:t xml:space="preserve">impérativement </w:t>
            </w:r>
            <w:r>
              <w:rPr>
                <w:rFonts w:ascii="Marianne" w:hAnsi="Marianne" w:cs="Arial"/>
                <w:b/>
                <w:i/>
              </w:rPr>
              <w:t>pour</w:t>
            </w:r>
            <w:r w:rsidRPr="004C6261">
              <w:rPr>
                <w:rFonts w:ascii="Marianne" w:hAnsi="Marianne" w:cs="Arial"/>
                <w:b/>
                <w:i/>
              </w:rPr>
              <w:t xml:space="preserve"> le </w:t>
            </w:r>
            <w:r>
              <w:rPr>
                <w:rFonts w:ascii="Marianne" w:hAnsi="Marianne" w:cs="Arial"/>
                <w:b/>
                <w:i/>
              </w:rPr>
              <w:t>30 avril 2026 au plus tard.</w:t>
            </w:r>
          </w:p>
          <w:p w14:paraId="57ED4CE3" w14:textId="77777777" w:rsidR="000E1AC2" w:rsidRPr="00D02E99" w:rsidRDefault="000E1AC2" w:rsidP="000E1AC2">
            <w:pPr>
              <w:widowControl/>
              <w:tabs>
                <w:tab w:val="left" w:pos="4536"/>
                <w:tab w:val="left" w:pos="5670"/>
              </w:tabs>
              <w:ind w:left="170"/>
              <w:rPr>
                <w:rFonts w:ascii="Marianne" w:hAnsi="Marianne"/>
                <w:b/>
                <w:smallCaps/>
              </w:rPr>
            </w:pPr>
            <w:bookmarkStart w:id="0" w:name="_GoBack"/>
            <w:bookmarkEnd w:id="0"/>
          </w:p>
        </w:tc>
      </w:tr>
      <w:tr w:rsidR="00F03901" w:rsidRPr="00F50804" w14:paraId="25410846" w14:textId="77777777" w:rsidTr="005F5815">
        <w:tc>
          <w:tcPr>
            <w:tcW w:w="10772" w:type="dxa"/>
            <w:gridSpan w:val="11"/>
          </w:tcPr>
          <w:p w14:paraId="63008025" w14:textId="77777777" w:rsidR="00F03901" w:rsidRPr="00DC7EE6" w:rsidRDefault="00F03901" w:rsidP="00AF2F94">
            <w:pPr>
              <w:widowControl/>
              <w:tabs>
                <w:tab w:val="left" w:pos="4536"/>
                <w:tab w:val="left" w:pos="5670"/>
              </w:tabs>
              <w:spacing w:before="160" w:after="160"/>
              <w:rPr>
                <w:rFonts w:ascii="Marianne" w:hAnsi="Marianne"/>
                <w:smallCaps/>
                <w:sz w:val="32"/>
                <w:u w:val="single"/>
              </w:rPr>
            </w:pPr>
            <w:r>
              <w:rPr>
                <w:rFonts w:ascii="Marianne" w:hAnsi="Marianne"/>
                <w:smallCaps/>
                <w:sz w:val="32"/>
                <w:u w:val="single"/>
              </w:rPr>
              <w:lastRenderedPageBreak/>
              <w:t>pour les seuls agents affect</w:t>
            </w:r>
            <w:r w:rsidRPr="007B1296">
              <w:rPr>
                <w:rFonts w:ascii="Marianne" w:hAnsi="Marianne"/>
                <w:smallCaps/>
                <w:sz w:val="32"/>
                <w:u w:val="single"/>
              </w:rPr>
              <w:t>é</w:t>
            </w:r>
            <w:r w:rsidRPr="00DC7EE6">
              <w:rPr>
                <w:rFonts w:ascii="Marianne" w:hAnsi="Marianne"/>
                <w:smallCaps/>
                <w:sz w:val="32"/>
                <w:u w:val="single"/>
              </w:rPr>
              <w:t xml:space="preserve">s a </w:t>
            </w:r>
            <w:proofErr w:type="spellStart"/>
            <w:r w:rsidRPr="00DC7EE6">
              <w:rPr>
                <w:rFonts w:ascii="Marianne" w:hAnsi="Marianne"/>
                <w:smallCaps/>
                <w:sz w:val="32"/>
                <w:u w:val="single"/>
              </w:rPr>
              <w:t>wallis</w:t>
            </w:r>
            <w:proofErr w:type="spellEnd"/>
            <w:r w:rsidRPr="00DC7EE6">
              <w:rPr>
                <w:rFonts w:ascii="Marianne" w:hAnsi="Marianne"/>
                <w:smallCaps/>
                <w:sz w:val="32"/>
                <w:u w:val="single"/>
              </w:rPr>
              <w:t xml:space="preserve"> et </w:t>
            </w:r>
            <w:proofErr w:type="spellStart"/>
            <w:r w:rsidRPr="00DC7EE6">
              <w:rPr>
                <w:rFonts w:ascii="Marianne" w:hAnsi="Marianne"/>
                <w:smallCaps/>
                <w:sz w:val="32"/>
                <w:u w:val="single"/>
              </w:rPr>
              <w:t>futuna</w:t>
            </w:r>
            <w:proofErr w:type="spellEnd"/>
          </w:p>
        </w:tc>
      </w:tr>
      <w:tr w:rsidR="00F03901" w:rsidRPr="00F50804" w14:paraId="2239E559" w14:textId="77777777" w:rsidTr="005F5815">
        <w:tc>
          <w:tcPr>
            <w:tcW w:w="10772" w:type="dxa"/>
            <w:gridSpan w:val="11"/>
          </w:tcPr>
          <w:p w14:paraId="4AE7306F" w14:textId="77777777" w:rsidR="00F03901" w:rsidRPr="000E554D" w:rsidRDefault="00F03901" w:rsidP="000E554D">
            <w:pPr>
              <w:widowControl/>
              <w:tabs>
                <w:tab w:val="left" w:pos="4536"/>
                <w:tab w:val="left" w:pos="5670"/>
              </w:tabs>
              <w:spacing w:before="120" w:after="120"/>
              <w:rPr>
                <w:rFonts w:ascii="Marianne" w:hAnsi="Marianne"/>
                <w:b/>
                <w:smallCaps/>
                <w:noProof/>
              </w:rPr>
            </w:pPr>
            <w:r w:rsidRPr="000E554D">
              <w:rPr>
                <w:rFonts w:ascii="Marianne" w:hAnsi="Marianne"/>
                <w:b/>
                <w:smallCaps/>
              </w:rPr>
              <w:t>AVIS</w:t>
            </w:r>
            <w:r w:rsidRPr="000E554D">
              <w:rPr>
                <w:rFonts w:ascii="Marianne" w:hAnsi="Marianne"/>
              </w:rPr>
              <w:t xml:space="preserve"> </w:t>
            </w:r>
            <w:r w:rsidRPr="000E554D">
              <w:rPr>
                <w:rFonts w:ascii="Marianne" w:hAnsi="Marianne"/>
                <w:b/>
              </w:rPr>
              <w:t xml:space="preserve">DU </w:t>
            </w:r>
            <w:r w:rsidR="000E554D">
              <w:rPr>
                <w:rFonts w:ascii="Marianne" w:hAnsi="Marianne"/>
                <w:b/>
              </w:rPr>
              <w:t>VICE-RECTEUR</w:t>
            </w:r>
          </w:p>
        </w:tc>
      </w:tr>
      <w:tr w:rsidR="00F03901" w:rsidRPr="00F50804" w14:paraId="28FF0ADA" w14:textId="77777777" w:rsidTr="005F5815">
        <w:tc>
          <w:tcPr>
            <w:tcW w:w="458" w:type="dxa"/>
          </w:tcPr>
          <w:p w14:paraId="222044B3" w14:textId="77777777" w:rsidR="00F03901" w:rsidRDefault="00F03901" w:rsidP="00AF2F94">
            <w:r w:rsidRPr="00F50804">
              <w:rPr>
                <w:sz w:val="40"/>
              </w:rPr>
              <w:t>□</w:t>
            </w:r>
          </w:p>
        </w:tc>
        <w:tc>
          <w:tcPr>
            <w:tcW w:w="2163" w:type="dxa"/>
            <w:vAlign w:val="center"/>
          </w:tcPr>
          <w:p w14:paraId="4AF857CD" w14:textId="77777777" w:rsidR="00F03901" w:rsidRPr="00F50804" w:rsidRDefault="00F03901" w:rsidP="00AF2F94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TRÈS FAVORABLE</w:t>
            </w:r>
          </w:p>
        </w:tc>
        <w:tc>
          <w:tcPr>
            <w:tcW w:w="458" w:type="dxa"/>
            <w:gridSpan w:val="2"/>
          </w:tcPr>
          <w:p w14:paraId="344D25F8" w14:textId="77777777" w:rsidR="00F03901" w:rsidRDefault="00F03901" w:rsidP="00AF2F94">
            <w:pPr>
              <w:jc w:val="center"/>
            </w:pPr>
            <w:r w:rsidRPr="00F50804">
              <w:rPr>
                <w:sz w:val="40"/>
              </w:rPr>
              <w:t>□</w:t>
            </w:r>
          </w:p>
        </w:tc>
        <w:tc>
          <w:tcPr>
            <w:tcW w:w="2332" w:type="dxa"/>
            <w:gridSpan w:val="4"/>
            <w:vAlign w:val="center"/>
          </w:tcPr>
          <w:p w14:paraId="0EB67469" w14:textId="77777777" w:rsidR="00F03901" w:rsidRPr="00F50804" w:rsidRDefault="00F03901" w:rsidP="00AF2F94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FAVORABLE</w:t>
            </w:r>
          </w:p>
        </w:tc>
        <w:tc>
          <w:tcPr>
            <w:tcW w:w="459" w:type="dxa"/>
          </w:tcPr>
          <w:p w14:paraId="089CA768" w14:textId="77777777" w:rsidR="00F03901" w:rsidRDefault="00F03901" w:rsidP="00AF2F94">
            <w:pPr>
              <w:jc w:val="center"/>
            </w:pPr>
            <w:r w:rsidRPr="00F50804">
              <w:rPr>
                <w:sz w:val="40"/>
              </w:rPr>
              <w:t>□</w:t>
            </w:r>
          </w:p>
        </w:tc>
        <w:tc>
          <w:tcPr>
            <w:tcW w:w="4902" w:type="dxa"/>
            <w:gridSpan w:val="2"/>
            <w:vAlign w:val="center"/>
          </w:tcPr>
          <w:p w14:paraId="7CCEEA4A" w14:textId="77777777" w:rsidR="00F03901" w:rsidRPr="00F50804" w:rsidRDefault="00F03901" w:rsidP="00AF2F94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DÉFAVORABLE</w:t>
            </w:r>
          </w:p>
        </w:tc>
      </w:tr>
      <w:tr w:rsidR="00F03901" w:rsidRPr="001D329E" w14:paraId="28CEC5CB" w14:textId="77777777" w:rsidTr="005F5815">
        <w:tc>
          <w:tcPr>
            <w:tcW w:w="10772" w:type="dxa"/>
            <w:gridSpan w:val="11"/>
          </w:tcPr>
          <w:p w14:paraId="5B500B4F" w14:textId="0A47F2BC" w:rsidR="001C6503" w:rsidRPr="001D329E" w:rsidRDefault="00985C20" w:rsidP="00AF2F94">
            <w:pPr>
              <w:spacing w:before="120" w:after="1800"/>
              <w:rPr>
                <w:rFonts w:ascii="Marianne" w:hAnsi="Marianne"/>
                <w:noProof/>
              </w:rPr>
            </w:pPr>
            <w:r>
              <w:rPr>
                <w:rFonts w:ascii="Marianne" w:hAnsi="Marianne"/>
                <w:noProof/>
              </w:rPr>
              <w:t xml:space="preserve">En cas d’avis </w:t>
            </w:r>
            <w:r w:rsidR="00F03901">
              <w:rPr>
                <w:rFonts w:ascii="Marianne" w:hAnsi="Marianne"/>
                <w:noProof/>
              </w:rPr>
              <w:t>« Très favorable » ou « Défavorable »</w:t>
            </w:r>
            <w:r w:rsidR="00F03901" w:rsidRPr="004C2D40">
              <w:rPr>
                <w:rFonts w:ascii="Marianne" w:hAnsi="Marianne"/>
                <w:noProof/>
              </w:rPr>
              <w:t xml:space="preserve">, </w:t>
            </w:r>
            <w:r>
              <w:rPr>
                <w:rFonts w:ascii="Marianne" w:hAnsi="Marianne"/>
                <w:noProof/>
              </w:rPr>
              <w:t xml:space="preserve">la </w:t>
            </w:r>
            <w:r w:rsidRPr="00F50804">
              <w:rPr>
                <w:rFonts w:ascii="Marianne" w:hAnsi="Marianne"/>
                <w:noProof/>
                <w:u w:val="single"/>
              </w:rPr>
              <w:t xml:space="preserve">motivation littérale </w:t>
            </w:r>
            <w:r>
              <w:rPr>
                <w:rFonts w:ascii="Marianne" w:hAnsi="Marianne"/>
                <w:noProof/>
                <w:u w:val="single"/>
              </w:rPr>
              <w:t xml:space="preserve">est </w:t>
            </w:r>
            <w:r w:rsidRPr="00F50804">
              <w:rPr>
                <w:rFonts w:ascii="Marianne" w:hAnsi="Marianne"/>
                <w:noProof/>
                <w:u w:val="single"/>
              </w:rPr>
              <w:t>impérative</w:t>
            </w:r>
            <w:r w:rsidRPr="004C2D40">
              <w:rPr>
                <w:rFonts w:ascii="Marianne" w:hAnsi="Marianne"/>
                <w:noProof/>
              </w:rPr>
              <w:t> </w:t>
            </w:r>
            <w:r>
              <w:rPr>
                <w:rFonts w:ascii="Marianne" w:hAnsi="Marianne"/>
                <w:noProof/>
              </w:rPr>
              <w:t>:</w:t>
            </w:r>
          </w:p>
        </w:tc>
      </w:tr>
      <w:tr w:rsidR="00F03901" w:rsidRPr="008B220B" w14:paraId="115C1BC1" w14:textId="77777777" w:rsidTr="005F58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F86CC66" w14:textId="77777777" w:rsidR="00F03901" w:rsidRPr="008B220B" w:rsidRDefault="00F03901" w:rsidP="000E554D">
            <w:pPr>
              <w:spacing w:before="160" w:after="160"/>
              <w:rPr>
                <w:rFonts w:ascii="Marianne" w:hAnsi="Marianne" w:cs="Arial"/>
              </w:rPr>
            </w:pPr>
            <w:r w:rsidRPr="00E57C5C">
              <w:rPr>
                <w:rFonts w:ascii="Marianne" w:hAnsi="Marianne" w:cs="Arial"/>
                <w:b/>
              </w:rPr>
              <w:t>Date et signature</w:t>
            </w:r>
            <w:r w:rsidR="000E554D">
              <w:rPr>
                <w:rFonts w:ascii="Marianne" w:hAnsi="Marianne" w:cs="Arial"/>
                <w:b/>
              </w:rPr>
              <w:t> </w:t>
            </w:r>
            <w:r w:rsidRPr="00E57C5C">
              <w:rPr>
                <w:rFonts w:ascii="Marianne" w:hAnsi="Marianne" w:cs="Arial"/>
              </w:rPr>
              <w:t>:</w:t>
            </w:r>
          </w:p>
        </w:tc>
      </w:tr>
    </w:tbl>
    <w:p w14:paraId="708C00F3" w14:textId="77777777" w:rsidR="006D149F" w:rsidRDefault="006D149F"/>
    <w:sectPr w:rsidR="006D149F" w:rsidSect="00EF7AAE">
      <w:footerReference w:type="default" r:id="rId8"/>
      <w:pgSz w:w="11906" w:h="16838"/>
      <w:pgMar w:top="425" w:right="56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7F19D" w14:textId="77777777" w:rsidR="00C955DA" w:rsidRDefault="00C955DA">
      <w:r>
        <w:separator/>
      </w:r>
    </w:p>
  </w:endnote>
  <w:endnote w:type="continuationSeparator" w:id="0">
    <w:p w14:paraId="27F1B917" w14:textId="77777777" w:rsidR="00C955DA" w:rsidRDefault="00C9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E2C43" w14:textId="6798E099" w:rsidR="005039E1" w:rsidRPr="005039E1" w:rsidRDefault="005039E1" w:rsidP="005039E1">
    <w:pPr>
      <w:jc w:val="both"/>
      <w:rPr>
        <w:rFonts w:ascii="Marianne" w:hAnsi="Marianne" w:cs="Arial"/>
        <w:b/>
      </w:rPr>
    </w:pPr>
  </w:p>
  <w:p w14:paraId="55F4EF50" w14:textId="77777777" w:rsidR="009236DC" w:rsidRPr="00D02E99" w:rsidRDefault="005039E1" w:rsidP="004C2D40">
    <w:pPr>
      <w:widowControl/>
      <w:tabs>
        <w:tab w:val="left" w:pos="3969"/>
        <w:tab w:val="left" w:pos="6237"/>
      </w:tabs>
      <w:spacing w:line="280" w:lineRule="exact"/>
      <w:rPr>
        <w:rFonts w:ascii="Marianne" w:hAnsi="Marianne"/>
        <w:b/>
        <w:i/>
      </w:rPr>
    </w:pPr>
    <w:r>
      <w:rPr>
        <w:rFonts w:ascii="Marianne" w:hAnsi="Marianne"/>
        <w:b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ADCC7" w14:textId="77777777" w:rsidR="00C955DA" w:rsidRDefault="00C955DA">
      <w:r>
        <w:separator/>
      </w:r>
    </w:p>
  </w:footnote>
  <w:footnote w:type="continuationSeparator" w:id="0">
    <w:p w14:paraId="5884ADEC" w14:textId="77777777" w:rsidR="00C955DA" w:rsidRDefault="00C95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762C2"/>
    <w:multiLevelType w:val="hybridMultilevel"/>
    <w:tmpl w:val="421A4BE4"/>
    <w:lvl w:ilvl="0" w:tplc="0AAA86BC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01"/>
    <w:rsid w:val="000E1AC2"/>
    <w:rsid w:val="000E554D"/>
    <w:rsid w:val="00143429"/>
    <w:rsid w:val="001B55EA"/>
    <w:rsid w:val="001C6503"/>
    <w:rsid w:val="00475D2D"/>
    <w:rsid w:val="004B2D3A"/>
    <w:rsid w:val="004C6261"/>
    <w:rsid w:val="005039E1"/>
    <w:rsid w:val="00512A4F"/>
    <w:rsid w:val="005151F2"/>
    <w:rsid w:val="005F5815"/>
    <w:rsid w:val="00680FD5"/>
    <w:rsid w:val="006D149F"/>
    <w:rsid w:val="007E1BD9"/>
    <w:rsid w:val="008105A0"/>
    <w:rsid w:val="00877AD4"/>
    <w:rsid w:val="008D1911"/>
    <w:rsid w:val="009236DC"/>
    <w:rsid w:val="00985C20"/>
    <w:rsid w:val="00A1517A"/>
    <w:rsid w:val="00A56C50"/>
    <w:rsid w:val="00BB4A8C"/>
    <w:rsid w:val="00C8059D"/>
    <w:rsid w:val="00C955DA"/>
    <w:rsid w:val="00CD0FB4"/>
    <w:rsid w:val="00CE0CE0"/>
    <w:rsid w:val="00CF2970"/>
    <w:rsid w:val="00D23176"/>
    <w:rsid w:val="00E46BF1"/>
    <w:rsid w:val="00EA2859"/>
    <w:rsid w:val="00ED5E1F"/>
    <w:rsid w:val="00EF7AAE"/>
    <w:rsid w:val="00F03901"/>
    <w:rsid w:val="00F6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D6DB34"/>
  <w15:chartTrackingRefBased/>
  <w15:docId w15:val="{6BFBD60A-6761-4E3C-B39F-5959DD76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901"/>
    <w:pPr>
      <w:widowControl w:val="0"/>
      <w:spacing w:after="0" w:line="240" w:lineRule="auto"/>
    </w:pPr>
    <w:rPr>
      <w:rFonts w:eastAsia="Times New Roman" w:cs="Times New Roman"/>
      <w:snapToGrid w:val="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0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nhideWhenUsed/>
    <w:rsid w:val="00F0390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B4A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4A8C"/>
    <w:rPr>
      <w:rFonts w:eastAsia="Times New Roman" w:cs="Times New Roman"/>
      <w:snapToGrid w:val="0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4A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4A8C"/>
    <w:rPr>
      <w:rFonts w:eastAsia="Times New Roman" w:cs="Times New Roman"/>
      <w:snapToGrid w:val="0"/>
      <w:sz w:val="20"/>
      <w:szCs w:val="20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1517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C6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motionsdetachesseconddegre@education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DGRH B2-4</dc:creator>
  <cp:keywords/>
  <dc:description/>
  <cp:lastModifiedBy>PHILIPPE SEBAN</cp:lastModifiedBy>
  <cp:revision>2</cp:revision>
  <dcterms:created xsi:type="dcterms:W3CDTF">2026-01-19T14:46:00Z</dcterms:created>
  <dcterms:modified xsi:type="dcterms:W3CDTF">2026-01-19T14:46:00Z</dcterms:modified>
</cp:coreProperties>
</file>